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C3" w:rsidRDefault="00295C39">
      <w:pPr>
        <w:spacing w:after="123" w:line="332" w:lineRule="auto"/>
        <w:ind w:left="2783"/>
        <w:jc w:val="right"/>
      </w:pPr>
      <w:bookmarkStart w:id="0" w:name="_GoBack"/>
      <w:bookmarkEnd w:id="0"/>
      <w:r>
        <w:t>２０１７年４月２６日</w:t>
      </w:r>
      <w:r>
        <w:t xml:space="preserve"> </w:t>
      </w:r>
      <w:r>
        <w:t>在リオデジャネイロ日本国総領事館</w:t>
      </w:r>
      <w:r>
        <w:t xml:space="preserve"> </w:t>
      </w:r>
    </w:p>
    <w:p w:rsidR="00292FC3" w:rsidRDefault="00295C39">
      <w:pPr>
        <w:spacing w:after="127" w:line="240" w:lineRule="auto"/>
        <w:jc w:val="center"/>
      </w:pPr>
      <w:r>
        <w:t xml:space="preserve"> </w:t>
      </w:r>
    </w:p>
    <w:p w:rsidR="00292FC3" w:rsidRDefault="00295C39">
      <w:pPr>
        <w:spacing w:after="127" w:line="240" w:lineRule="auto"/>
        <w:ind w:left="10" w:right="-15" w:hanging="10"/>
        <w:jc w:val="center"/>
      </w:pPr>
      <w:r>
        <w:t>リオ州の治安情報第２５号</w:t>
      </w:r>
      <w:r>
        <w:t xml:space="preserve"> </w:t>
      </w:r>
    </w:p>
    <w:p w:rsidR="00292FC3" w:rsidRDefault="00295C39">
      <w:pPr>
        <w:spacing w:after="127" w:line="240" w:lineRule="auto"/>
        <w:ind w:left="223"/>
      </w:pPr>
      <w:r>
        <w:t xml:space="preserve"> </w:t>
      </w:r>
    </w:p>
    <w:p w:rsidR="00292FC3" w:rsidRDefault="00295C39">
      <w:pPr>
        <w:spacing w:after="127" w:line="240" w:lineRule="auto"/>
        <w:ind w:left="10" w:right="-15" w:hanging="10"/>
        <w:jc w:val="center"/>
      </w:pPr>
      <w:r>
        <w:t>リオ市内セントロ地区で抗議デモが開催予定</w:t>
      </w:r>
      <w:r>
        <w:t xml:space="preserve"> </w:t>
      </w:r>
    </w:p>
    <w:p w:rsidR="00292FC3" w:rsidRDefault="00295C39">
      <w:pPr>
        <w:spacing w:after="127" w:line="240" w:lineRule="auto"/>
      </w:pPr>
      <w:r>
        <w:t xml:space="preserve"> </w:t>
      </w:r>
    </w:p>
    <w:p w:rsidR="00292FC3" w:rsidRDefault="00295C39">
      <w:pPr>
        <w:spacing w:after="123" w:line="332" w:lineRule="auto"/>
        <w:ind w:left="211"/>
      </w:pPr>
      <w:r>
        <w:t xml:space="preserve"> </w:t>
      </w:r>
      <w:r>
        <w:t>４</w:t>
      </w:r>
      <w:r>
        <w:rPr>
          <w:u w:val="single" w:color="000000"/>
        </w:rPr>
        <w:t>月２８日（金）、リオ市内セントロ地区シネランジア広場において、年金法案の改正等に反対する抗議デモの開催が予定</w:t>
      </w:r>
      <w:r>
        <w:t>されています。</w:t>
      </w:r>
      <w:r>
        <w:t xml:space="preserve"> </w:t>
      </w:r>
    </w:p>
    <w:p w:rsidR="00292FC3" w:rsidRDefault="00295C39">
      <w:pPr>
        <w:spacing w:after="125" w:line="332" w:lineRule="auto"/>
        <w:ind w:left="211" w:firstLine="218"/>
      </w:pPr>
      <w:r>
        <w:t>当地を管轄する第５軍警察では、今回のデモの規模は２，０００人余を想定しており、当地周辺において過激な行為等に発展するおそれは低いとしていますが、</w:t>
      </w:r>
      <w:r>
        <w:rPr>
          <w:u w:val="single" w:color="000000"/>
        </w:rPr>
        <w:t>昨今の政治情勢により、一部過激な団体が別途デモに紛れ込んだ場合、一定の混乱が予想されるため、機動隊等に応援を求め、厳重な警備体制を敷く予定</w:t>
      </w:r>
      <w:r>
        <w:t>です。</w:t>
      </w:r>
      <w:r>
        <w:t xml:space="preserve"> </w:t>
      </w:r>
    </w:p>
    <w:p w:rsidR="00292FC3" w:rsidRDefault="00295C39">
      <w:pPr>
        <w:spacing w:after="127" w:line="240" w:lineRule="auto"/>
      </w:pPr>
      <w:r>
        <w:t xml:space="preserve"> </w:t>
      </w:r>
    </w:p>
    <w:p w:rsidR="00292FC3" w:rsidRDefault="00295C39">
      <w:pPr>
        <w:numPr>
          <w:ilvl w:val="0"/>
          <w:numId w:val="1"/>
        </w:numPr>
        <w:spacing w:after="125" w:line="240" w:lineRule="auto"/>
        <w:ind w:hanging="442"/>
      </w:pPr>
      <w:r>
        <w:t>抗議デモ開催日時</w:t>
      </w:r>
      <w:r>
        <w:t xml:space="preserve"> </w:t>
      </w:r>
    </w:p>
    <w:p w:rsidR="00292FC3" w:rsidRDefault="00295C39">
      <w:pPr>
        <w:spacing w:after="125" w:line="240" w:lineRule="auto"/>
        <w:ind w:left="449" w:hanging="10"/>
      </w:pPr>
      <w:r>
        <w:t>４月２８日（金）午後５時頃</w:t>
      </w:r>
      <w:r>
        <w:t xml:space="preserve"> </w:t>
      </w:r>
    </w:p>
    <w:p w:rsidR="00292FC3" w:rsidRDefault="00295C39">
      <w:pPr>
        <w:spacing w:after="128" w:line="240" w:lineRule="auto"/>
        <w:ind w:left="439"/>
      </w:pPr>
      <w:r>
        <w:t xml:space="preserve"> </w:t>
      </w:r>
    </w:p>
    <w:p w:rsidR="00292FC3" w:rsidRDefault="00295C39">
      <w:pPr>
        <w:numPr>
          <w:ilvl w:val="0"/>
          <w:numId w:val="1"/>
        </w:numPr>
        <w:spacing w:after="125" w:line="332" w:lineRule="auto"/>
        <w:ind w:hanging="442"/>
      </w:pPr>
      <w:r>
        <w:t>抗議デモ開催場所</w:t>
      </w:r>
      <w:r>
        <w:t xml:space="preserve"> </w:t>
      </w:r>
      <w:r>
        <w:t>セントロ地区シネランジア広場</w:t>
      </w:r>
      <w:r>
        <w:t xml:space="preserve"> </w:t>
      </w:r>
    </w:p>
    <w:p w:rsidR="00292FC3" w:rsidRDefault="00295C39">
      <w:pPr>
        <w:spacing w:after="125" w:line="332" w:lineRule="auto"/>
        <w:ind w:left="206" w:hanging="221"/>
      </w:pPr>
      <w:r>
        <w:t xml:space="preserve">  </w:t>
      </w:r>
      <w:r>
        <w:t>（集合後の行進ルートは未定であるも、カンデラリア広場方向への行進が予想される。）</w:t>
      </w:r>
      <w:r>
        <w:t xml:space="preserve"> </w:t>
      </w:r>
    </w:p>
    <w:p w:rsidR="00292FC3" w:rsidRDefault="00295C39">
      <w:pPr>
        <w:spacing w:after="127" w:line="240" w:lineRule="auto"/>
      </w:pPr>
      <w:r>
        <w:t xml:space="preserve"> </w:t>
      </w:r>
    </w:p>
    <w:p w:rsidR="00292FC3" w:rsidRDefault="00295C39">
      <w:pPr>
        <w:numPr>
          <w:ilvl w:val="0"/>
          <w:numId w:val="1"/>
        </w:numPr>
        <w:spacing w:after="123" w:line="332" w:lineRule="auto"/>
        <w:ind w:hanging="442"/>
      </w:pPr>
      <w:r>
        <w:t>当館から</w:t>
      </w:r>
      <w:r>
        <w:t xml:space="preserve"> </w:t>
      </w:r>
      <w:r>
        <w:t>当日は、シネランジア広場及びカンデラリア広場の直近に位置するサントスドゥモン空港方面への不要不急な外出を避けるとともに、抗議活動に遭遇した場合には、以下の点に注意してください。</w:t>
      </w:r>
      <w:r>
        <w:t xml:space="preserve"> </w:t>
      </w:r>
    </w:p>
    <w:p w:rsidR="00292FC3" w:rsidRDefault="00295C39">
      <w:pPr>
        <w:spacing w:after="125" w:line="240" w:lineRule="auto"/>
        <w:ind w:left="-5" w:hanging="10"/>
      </w:pPr>
      <w:r>
        <w:t>（１）抗議デモに遭遇したら、事態が沈静化するまで安全な屋内に避難する。</w:t>
      </w:r>
      <w:r>
        <w:t xml:space="preserve"> </w:t>
      </w:r>
    </w:p>
    <w:p w:rsidR="00292FC3" w:rsidRDefault="00295C39">
      <w:pPr>
        <w:spacing w:after="125" w:line="240" w:lineRule="auto"/>
        <w:ind w:left="-5" w:hanging="10"/>
      </w:pPr>
      <w:r>
        <w:t>（２）抗議デモが始まりそうな予兆を感じたら、直ちにその場を離れる。</w:t>
      </w:r>
      <w:r>
        <w:t xml:space="preserve"> </w:t>
      </w:r>
    </w:p>
    <w:p w:rsidR="00292FC3" w:rsidRDefault="00295C39">
      <w:pPr>
        <w:spacing w:after="125" w:line="332" w:lineRule="auto"/>
        <w:ind w:left="405" w:hanging="420"/>
      </w:pPr>
      <w:r>
        <w:t>（３）過去に行われた抗議デモでは、平和裏に行われていたものが、解散間際に、一部</w:t>
      </w:r>
      <w:r>
        <w:t xml:space="preserve"> </w:t>
      </w:r>
      <w:r>
        <w:t>の過激なグループに扇動された結果、破壊行為に発展する事案が多々見受けられて</w:t>
      </w:r>
      <w:r>
        <w:t xml:space="preserve"> </w:t>
      </w:r>
      <w:r>
        <w:t>います。よって、デモが</w:t>
      </w:r>
      <w:r>
        <w:t>終焉を迎えそうだからと安易に考えて現場に近づかない</w:t>
      </w:r>
      <w:r>
        <w:t xml:space="preserve"> </w:t>
      </w:r>
    </w:p>
    <w:p w:rsidR="00292FC3" w:rsidRDefault="00295C39">
      <w:pPr>
        <w:spacing w:line="240" w:lineRule="auto"/>
        <w:ind w:left="449" w:hanging="10"/>
      </w:pPr>
      <w:r>
        <w:t>ようにしましょう。</w:t>
      </w:r>
      <w:r>
        <w:t xml:space="preserve"> </w:t>
      </w:r>
    </w:p>
    <w:sectPr w:rsidR="00292FC3">
      <w:pgSz w:w="11906" w:h="16838"/>
      <w:pgMar w:top="1440" w:right="1695"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7112B"/>
    <w:multiLevelType w:val="hybridMultilevel"/>
    <w:tmpl w:val="963CFACC"/>
    <w:lvl w:ilvl="0" w:tplc="EAFAFE36">
      <w:start w:val="1"/>
      <w:numFmt w:val="decimalFullWidth2"/>
      <w:lvlText w:val="%1"/>
      <w:lvlJc w:val="left"/>
      <w:pPr>
        <w:ind w:left="44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FA0D8DE">
      <w:start w:val="1"/>
      <w:numFmt w:val="lowerLetter"/>
      <w:lvlText w:val="%2"/>
      <w:lvlJc w:val="left"/>
      <w:pPr>
        <w:ind w:left="10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F14DF36">
      <w:start w:val="1"/>
      <w:numFmt w:val="lowerRoman"/>
      <w:lvlText w:val="%3"/>
      <w:lvlJc w:val="left"/>
      <w:pPr>
        <w:ind w:left="18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A70BEC4">
      <w:start w:val="1"/>
      <w:numFmt w:val="decimal"/>
      <w:lvlText w:val="%4"/>
      <w:lvlJc w:val="left"/>
      <w:pPr>
        <w:ind w:left="25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DA8F902">
      <w:start w:val="1"/>
      <w:numFmt w:val="lowerLetter"/>
      <w:lvlText w:val="%5"/>
      <w:lvlJc w:val="left"/>
      <w:pPr>
        <w:ind w:left="324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1E831AE">
      <w:start w:val="1"/>
      <w:numFmt w:val="lowerRoman"/>
      <w:lvlText w:val="%6"/>
      <w:lvlJc w:val="left"/>
      <w:pPr>
        <w:ind w:left="396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D58D7A6">
      <w:start w:val="1"/>
      <w:numFmt w:val="decimal"/>
      <w:lvlText w:val="%7"/>
      <w:lvlJc w:val="left"/>
      <w:pPr>
        <w:ind w:left="468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93CA4E20">
      <w:start w:val="1"/>
      <w:numFmt w:val="lowerLetter"/>
      <w:lvlText w:val="%8"/>
      <w:lvlJc w:val="left"/>
      <w:pPr>
        <w:ind w:left="540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98AE23E">
      <w:start w:val="1"/>
      <w:numFmt w:val="lowerRoman"/>
      <w:lvlText w:val="%9"/>
      <w:lvlJc w:val="left"/>
      <w:pPr>
        <w:ind w:left="6120"/>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C3"/>
    <w:rsid w:val="00292FC3"/>
    <w:rsid w:val="00295C3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E84F2-7DCA-4CE1-8EF0-3CCD5C0A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571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cp:lastModifiedBy>YUSSA AMARAL MORAES GABRIELA</cp:lastModifiedBy>
  <cp:revision>2</cp:revision>
  <dcterms:created xsi:type="dcterms:W3CDTF">2017-04-27T13:16:00Z</dcterms:created>
  <dcterms:modified xsi:type="dcterms:W3CDTF">2017-04-27T13:16:00Z</dcterms:modified>
</cp:coreProperties>
</file>